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02"/>
        <w:gridCol w:w="2409"/>
        <w:gridCol w:w="993"/>
        <w:gridCol w:w="1275"/>
        <w:gridCol w:w="1134"/>
        <w:gridCol w:w="1560"/>
        <w:gridCol w:w="1842"/>
        <w:gridCol w:w="2694"/>
      </w:tblGrid>
      <w:tr w:rsidR="00A7656E" w:rsidRPr="000B5DC7" w:rsidTr="00A7656E">
        <w:trPr>
          <w:trHeight w:val="699"/>
        </w:trPr>
        <w:tc>
          <w:tcPr>
            <w:tcW w:w="14709" w:type="dxa"/>
            <w:gridSpan w:val="8"/>
            <w:shd w:val="clear" w:color="auto" w:fill="D9D9D9"/>
            <w:vAlign w:val="center"/>
          </w:tcPr>
          <w:p w:rsidR="00A7656E" w:rsidRPr="00550D5E" w:rsidRDefault="00A7656E" w:rsidP="00A7656E">
            <w:pPr>
              <w:pStyle w:val="2"/>
              <w:jc w:val="center"/>
            </w:pPr>
            <w:bookmarkStart w:id="0" w:name="_Toc276456611"/>
            <w:r w:rsidRPr="00550D5E">
              <w:t>Перечень многоквартирных домов</w:t>
            </w:r>
            <w:r w:rsidR="007F1FB3">
              <w:t>,</w:t>
            </w:r>
            <w:r w:rsidRPr="00550D5E">
              <w:t xml:space="preserve"> в отношении которых договоры управления были расторгнуты в предыдущем календарном году</w:t>
            </w:r>
            <w:bookmarkEnd w:id="0"/>
          </w:p>
        </w:tc>
      </w:tr>
      <w:tr w:rsidR="00A7656E" w:rsidRPr="000B5DC7" w:rsidTr="00A7656E">
        <w:tc>
          <w:tcPr>
            <w:tcW w:w="2802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A7656E" w:rsidRDefault="00A7656E" w:rsidP="00A7656E">
            <w:pPr>
              <w:spacing w:after="0" w:line="240" w:lineRule="auto"/>
              <w:ind w:left="5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Муниципальное</w:t>
            </w:r>
          </w:p>
          <w:p w:rsidR="00A7656E" w:rsidRPr="000B5DC7" w:rsidRDefault="00A7656E" w:rsidP="00A7656E">
            <w:pPr>
              <w:spacing w:after="0" w:line="240" w:lineRule="auto"/>
              <w:ind w:left="5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образование</w:t>
            </w: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7656E" w:rsidRPr="000B5DC7" w:rsidRDefault="00A7656E" w:rsidP="00A7656E">
            <w:pPr>
              <w:spacing w:after="0" w:line="240" w:lineRule="auto"/>
              <w:ind w:left="5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  <w:r w:rsidRPr="000B5DC7">
              <w:rPr>
                <w:rFonts w:ascii="Times New Roman" w:hAnsi="Times New Roman"/>
              </w:rPr>
              <w:t>лица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7656E" w:rsidRPr="000B5DC7" w:rsidRDefault="00A7656E" w:rsidP="00A7656E">
            <w:pPr>
              <w:spacing w:after="0" w:line="240" w:lineRule="auto"/>
              <w:ind w:left="52"/>
              <w:jc w:val="center"/>
              <w:rPr>
                <w:rFonts w:ascii="Times New Roman" w:hAnsi="Times New Roman"/>
              </w:rPr>
            </w:pPr>
            <w:r w:rsidRPr="000B5DC7">
              <w:rPr>
                <w:rFonts w:ascii="Times New Roman" w:hAnsi="Times New Roman"/>
              </w:rPr>
              <w:t>Номер дома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A7656E" w:rsidRPr="000B5DC7" w:rsidRDefault="00A7656E" w:rsidP="00A7656E">
            <w:pPr>
              <w:spacing w:after="0" w:line="240" w:lineRule="auto"/>
              <w:ind w:left="52"/>
              <w:jc w:val="center"/>
              <w:rPr>
                <w:rFonts w:ascii="Times New Roman" w:hAnsi="Times New Roman"/>
                <w:vertAlign w:val="superscript"/>
              </w:rPr>
            </w:pPr>
            <w:r w:rsidRPr="000B5DC7">
              <w:rPr>
                <w:rFonts w:ascii="Times New Roman" w:hAnsi="Times New Roman"/>
              </w:rPr>
              <w:t>Общая площадь, м</w:t>
            </w:r>
            <w:proofErr w:type="gramStart"/>
            <w:r w:rsidRPr="000B5DC7">
              <w:rPr>
                <w:rFonts w:ascii="Times New Roman" w:hAnsi="Times New Roman"/>
                <w:vertAlign w:val="superscript"/>
              </w:rPr>
              <w:t>2</w:t>
            </w:r>
            <w:proofErr w:type="gramEnd"/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A7656E" w:rsidRPr="000B5DC7" w:rsidRDefault="00A7656E" w:rsidP="00A7656E">
            <w:pPr>
              <w:spacing w:after="0" w:line="240" w:lineRule="auto"/>
              <w:ind w:left="52"/>
              <w:jc w:val="center"/>
              <w:rPr>
                <w:rFonts w:ascii="Times New Roman" w:hAnsi="Times New Roman"/>
              </w:rPr>
            </w:pPr>
            <w:r w:rsidRPr="000B5DC7">
              <w:rPr>
                <w:rFonts w:ascii="Times New Roman" w:hAnsi="Times New Roman"/>
              </w:rPr>
              <w:t>Номер договора управления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7656E" w:rsidRPr="000B5DC7" w:rsidRDefault="00A7656E" w:rsidP="00A7656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B5DC7">
              <w:rPr>
                <w:rFonts w:ascii="Times New Roman" w:hAnsi="Times New Roman"/>
              </w:rPr>
              <w:t>Дата заключения</w:t>
            </w:r>
          </w:p>
          <w:p w:rsidR="00A7656E" w:rsidRPr="000B5DC7" w:rsidRDefault="00A7656E" w:rsidP="00A7656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B5DC7">
              <w:rPr>
                <w:rFonts w:ascii="Times New Roman" w:hAnsi="Times New Roman"/>
              </w:rPr>
              <w:t>договора</w:t>
            </w:r>
          </w:p>
          <w:p w:rsidR="00A7656E" w:rsidRPr="000B5DC7" w:rsidRDefault="00A7656E" w:rsidP="00A7656E">
            <w:pPr>
              <w:spacing w:after="0" w:line="240" w:lineRule="auto"/>
              <w:ind w:left="52"/>
              <w:jc w:val="center"/>
              <w:rPr>
                <w:rFonts w:ascii="Times New Roman" w:hAnsi="Times New Roman"/>
              </w:rPr>
            </w:pPr>
            <w:r w:rsidRPr="000B5DC7">
              <w:rPr>
                <w:rFonts w:ascii="Times New Roman" w:hAnsi="Times New Roman"/>
              </w:rPr>
              <w:t>управления</w:t>
            </w:r>
          </w:p>
          <w:p w:rsidR="00A7656E" w:rsidRPr="000B5DC7" w:rsidRDefault="00A7656E" w:rsidP="00A7656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7656E" w:rsidRPr="000B5DC7" w:rsidRDefault="00A7656E" w:rsidP="00A7656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B5DC7">
              <w:rPr>
                <w:rFonts w:ascii="Times New Roman" w:hAnsi="Times New Roman"/>
              </w:rPr>
              <w:t>Дата расторжения договора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A7656E" w:rsidRPr="000B5DC7" w:rsidRDefault="00A7656E" w:rsidP="00A7656E">
            <w:pPr>
              <w:spacing w:after="0" w:line="240" w:lineRule="auto"/>
              <w:ind w:left="52"/>
              <w:jc w:val="center"/>
              <w:rPr>
                <w:rFonts w:ascii="Times New Roman" w:hAnsi="Times New Roman"/>
              </w:rPr>
            </w:pPr>
            <w:r w:rsidRPr="000B5DC7">
              <w:rPr>
                <w:rFonts w:ascii="Times New Roman" w:hAnsi="Times New Roman"/>
              </w:rPr>
              <w:t>Основание расторжения договора</w:t>
            </w:r>
          </w:p>
        </w:tc>
      </w:tr>
      <w:tr w:rsidR="00424A8D" w:rsidRPr="000B5DC7" w:rsidTr="00424A8D">
        <w:tc>
          <w:tcPr>
            <w:tcW w:w="28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A8D" w:rsidRPr="000B5DC7" w:rsidRDefault="00424A8D" w:rsidP="00C33907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Городской округ «Город Чита»</w:t>
            </w: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A8D" w:rsidRDefault="00424A8D" w:rsidP="00C33907">
            <w:pPr>
              <w:jc w:val="center"/>
            </w:pPr>
            <w:r>
              <w:t>Ул. Казачья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A8D" w:rsidRDefault="00424A8D" w:rsidP="00C33907">
            <w:pPr>
              <w:jc w:val="center"/>
            </w:pPr>
            <w:r>
              <w:t>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24A8D" w:rsidRDefault="00424A8D" w:rsidP="00C33907">
            <w:pPr>
              <w:jc w:val="center"/>
            </w:pPr>
            <w:r>
              <w:t>1672,9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24A8D" w:rsidRDefault="002B64CE" w:rsidP="0064243E">
            <w:pPr>
              <w:jc w:val="center"/>
            </w:pPr>
            <w:r>
              <w:t>15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4A8D" w:rsidRDefault="002B64CE" w:rsidP="00C33907">
            <w:pPr>
              <w:jc w:val="center"/>
            </w:pPr>
            <w:r>
              <w:t>11.11.2013 г.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4A8D" w:rsidRDefault="00424A8D" w:rsidP="00C33907">
            <w:pPr>
              <w:jc w:val="center"/>
            </w:pPr>
            <w:r>
              <w:t>12.08.2014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:rsidR="00424A8D" w:rsidRDefault="00424A8D" w:rsidP="00C33907">
            <w:pPr>
              <w:jc w:val="center"/>
            </w:pPr>
            <w:r>
              <w:t>Решение общего собрания собственников</w:t>
            </w:r>
          </w:p>
        </w:tc>
      </w:tr>
      <w:tr w:rsidR="00424A8D" w:rsidRPr="000B5DC7" w:rsidTr="00424A8D">
        <w:tc>
          <w:tcPr>
            <w:tcW w:w="28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A8D" w:rsidRPr="000B5DC7" w:rsidRDefault="00424A8D" w:rsidP="0064243E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Городской округ «Город Чита»</w:t>
            </w: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A8D" w:rsidRDefault="00424A8D" w:rsidP="0064243E">
            <w:pPr>
              <w:jc w:val="center"/>
            </w:pPr>
            <w:r>
              <w:t>Ул. Казачья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A8D" w:rsidRDefault="00424A8D" w:rsidP="0064243E">
            <w:pPr>
              <w:jc w:val="center"/>
            </w:pPr>
            <w:r>
              <w:t>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24A8D" w:rsidRDefault="00424A8D" w:rsidP="0064243E">
            <w:pPr>
              <w:jc w:val="center"/>
            </w:pPr>
            <w:r>
              <w:t>1671,4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24A8D" w:rsidRDefault="002B64CE" w:rsidP="0064243E">
            <w:pPr>
              <w:jc w:val="center"/>
            </w:pPr>
            <w:r>
              <w:t>15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4A8D" w:rsidRDefault="002B64CE" w:rsidP="0064243E">
            <w:pPr>
              <w:jc w:val="center"/>
            </w:pPr>
            <w:r>
              <w:t>11.11.2013 г.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4A8D" w:rsidRDefault="00424A8D" w:rsidP="0064243E">
            <w:pPr>
              <w:jc w:val="center"/>
            </w:pPr>
            <w:r>
              <w:t>13.08.2014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:rsidR="00424A8D" w:rsidRDefault="00424A8D" w:rsidP="0064243E">
            <w:pPr>
              <w:jc w:val="center"/>
            </w:pPr>
            <w:r>
              <w:t>Решение общего собрания собственников</w:t>
            </w:r>
          </w:p>
        </w:tc>
      </w:tr>
      <w:tr w:rsidR="00424A8D" w:rsidRPr="000B5DC7" w:rsidTr="00424A8D">
        <w:tc>
          <w:tcPr>
            <w:tcW w:w="28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A8D" w:rsidRPr="000B5DC7" w:rsidRDefault="00424A8D" w:rsidP="0064243E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Городской округ «Город Чита»</w:t>
            </w: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A8D" w:rsidRDefault="00424A8D" w:rsidP="0064243E">
            <w:pPr>
              <w:jc w:val="center"/>
            </w:pPr>
            <w:r>
              <w:t>Ул. Казачья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A8D" w:rsidRDefault="00424A8D" w:rsidP="0064243E">
            <w:pPr>
              <w:jc w:val="center"/>
            </w:pPr>
            <w:r>
              <w:t>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24A8D" w:rsidRDefault="00424A8D" w:rsidP="0064243E">
            <w:pPr>
              <w:jc w:val="center"/>
            </w:pPr>
            <w:r>
              <w:t>1672,1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24A8D" w:rsidRDefault="00424A8D" w:rsidP="0064243E">
            <w:pPr>
              <w:jc w:val="center"/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4A8D" w:rsidRDefault="00424A8D" w:rsidP="0064243E">
            <w:pPr>
              <w:jc w:val="center"/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4A8D" w:rsidRDefault="00424A8D" w:rsidP="0064243E">
            <w:pPr>
              <w:jc w:val="center"/>
            </w:pPr>
            <w:r>
              <w:t>14.08.2014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:rsidR="00424A8D" w:rsidRDefault="00424A8D" w:rsidP="0064243E">
            <w:pPr>
              <w:jc w:val="center"/>
            </w:pPr>
            <w:r>
              <w:t>Решение общего собрания собственников</w:t>
            </w:r>
          </w:p>
        </w:tc>
      </w:tr>
      <w:tr w:rsidR="00424A8D" w:rsidRPr="000B5DC7" w:rsidTr="00C33907">
        <w:tc>
          <w:tcPr>
            <w:tcW w:w="28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A8D" w:rsidRPr="000B5DC7" w:rsidRDefault="00424A8D" w:rsidP="0064243E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Городской округ «Город Чита»</w:t>
            </w: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A8D" w:rsidRDefault="00424A8D" w:rsidP="0064243E">
            <w:pPr>
              <w:jc w:val="center"/>
            </w:pPr>
            <w:r>
              <w:t>Ул. Казачья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A8D" w:rsidRDefault="00424A8D" w:rsidP="0064243E">
            <w:pPr>
              <w:jc w:val="center"/>
            </w:pPr>
            <w:r>
              <w:t>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24A8D" w:rsidRDefault="00424A8D" w:rsidP="0064243E">
            <w:pPr>
              <w:jc w:val="center"/>
            </w:pPr>
            <w:r>
              <w:t>1662,5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24A8D" w:rsidRDefault="00424A8D" w:rsidP="0064243E">
            <w:pPr>
              <w:jc w:val="center"/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4A8D" w:rsidRDefault="00424A8D" w:rsidP="0064243E">
            <w:pPr>
              <w:jc w:val="center"/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4A8D" w:rsidRDefault="00424A8D" w:rsidP="0064243E">
            <w:pPr>
              <w:jc w:val="center"/>
            </w:pPr>
            <w:r>
              <w:t>15.08.2014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:rsidR="00424A8D" w:rsidRDefault="00424A8D" w:rsidP="0064243E">
            <w:pPr>
              <w:jc w:val="center"/>
            </w:pPr>
            <w:r>
              <w:t>Решение общего собрания собственников</w:t>
            </w:r>
          </w:p>
        </w:tc>
      </w:tr>
    </w:tbl>
    <w:p w:rsidR="00A7656E" w:rsidRDefault="00A7656E" w:rsidP="00A7656E">
      <w:pPr>
        <w:pStyle w:val="1"/>
      </w:pPr>
    </w:p>
    <w:p w:rsidR="00A7656E" w:rsidRDefault="00A7656E" w:rsidP="00A7656E"/>
    <w:p w:rsidR="00A7656E" w:rsidRDefault="00A7656E" w:rsidP="00A7656E"/>
    <w:p w:rsidR="00A7656E" w:rsidRDefault="00A7656E" w:rsidP="00A7656E"/>
    <w:p w:rsidR="00EE1160" w:rsidRDefault="00EE1160"/>
    <w:sectPr w:rsidR="00EE1160" w:rsidSect="00A7656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7656E"/>
    <w:rsid w:val="002B64CE"/>
    <w:rsid w:val="00424A8D"/>
    <w:rsid w:val="007B75C7"/>
    <w:rsid w:val="007F1FB3"/>
    <w:rsid w:val="00A7656E"/>
    <w:rsid w:val="00AD69A2"/>
    <w:rsid w:val="00C33907"/>
    <w:rsid w:val="00E7797B"/>
    <w:rsid w:val="00EE1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160"/>
  </w:style>
  <w:style w:type="paragraph" w:styleId="1">
    <w:name w:val="heading 1"/>
    <w:basedOn w:val="a"/>
    <w:next w:val="a"/>
    <w:link w:val="10"/>
    <w:uiPriority w:val="9"/>
    <w:qFormat/>
    <w:rsid w:val="00A7656E"/>
    <w:pPr>
      <w:keepNext/>
      <w:keepLines/>
      <w:spacing w:before="480" w:after="0"/>
      <w:jc w:val="center"/>
      <w:outlineLvl w:val="0"/>
    </w:pPr>
    <w:rPr>
      <w:rFonts w:ascii="Times New Roman" w:eastAsia="Times New Roman" w:hAnsi="Times New Roman" w:cs="Times New Roman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A7656E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iCs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656E"/>
    <w:rPr>
      <w:rFonts w:ascii="Times New Roman" w:eastAsia="Times New Roman" w:hAnsi="Times New Roman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A7656E"/>
    <w:rPr>
      <w:rFonts w:ascii="Times New Roman" w:eastAsia="Times New Roman" w:hAnsi="Times New Roman" w:cs="Times New Roman"/>
      <w:b/>
      <w:bCs/>
      <w:iCs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Уют</cp:lastModifiedBy>
  <cp:revision>7</cp:revision>
  <dcterms:created xsi:type="dcterms:W3CDTF">2014-06-26T00:07:00Z</dcterms:created>
  <dcterms:modified xsi:type="dcterms:W3CDTF">2015-04-20T03:08:00Z</dcterms:modified>
</cp:coreProperties>
</file>